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E731DE" w:rsidRPr="00E731DE" w:rsidRDefault="00E731DE" w:rsidP="00E731DE">
      <w:pPr>
        <w:pStyle w:val="NormalnyWeb"/>
        <w:spacing w:before="200" w:beforeAutospacing="0" w:after="200" w:afterAutospacing="0" w:line="276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E731DE">
        <w:rPr>
          <w:rFonts w:ascii="Calibri" w:eastAsia="Times New Roman" w:hAnsi="Calibri" w:cs="Calibri"/>
          <w:b/>
          <w:sz w:val="28"/>
          <w:szCs w:val="28"/>
        </w:rPr>
        <w:t xml:space="preserve">Dodatek solidarnościowy tylko do końca sierpnia </w:t>
      </w:r>
    </w:p>
    <w:p w:rsidR="00E731DE" w:rsidRPr="00E731DE" w:rsidRDefault="00E731DE" w:rsidP="00E731DE">
      <w:pPr>
        <w:pStyle w:val="NormalnyWeb"/>
        <w:spacing w:before="200" w:beforeAutospacing="0" w:after="200" w:afterAutospacing="0" w:line="276" w:lineRule="auto"/>
        <w:jc w:val="both"/>
        <w:rPr>
          <w:rFonts w:ascii="Calibri" w:eastAsia="Times New Roman" w:hAnsi="Calibri" w:cs="Calibri"/>
          <w:b/>
        </w:rPr>
      </w:pPr>
      <w:r w:rsidRPr="00E731DE">
        <w:rPr>
          <w:rFonts w:ascii="Calibri" w:eastAsia="Times New Roman" w:hAnsi="Calibri" w:cs="Calibri"/>
          <w:b/>
        </w:rPr>
        <w:t xml:space="preserve">Tylko do końca sierpnia można wnioskować o dodatek solidarnościowy. Zakład Ubezpieczeń Społecznych wypłacił już 271 mln z tytułu </w:t>
      </w:r>
      <w:r>
        <w:rPr>
          <w:rFonts w:ascii="Calibri" w:eastAsia="Times New Roman" w:hAnsi="Calibri" w:cs="Calibri"/>
          <w:b/>
        </w:rPr>
        <w:t>tego dodatku</w:t>
      </w:r>
      <w:r w:rsidRPr="00E731DE">
        <w:rPr>
          <w:rFonts w:ascii="Calibri" w:eastAsia="Times New Roman" w:hAnsi="Calibri" w:cs="Calibri"/>
          <w:b/>
        </w:rPr>
        <w:t>.</w:t>
      </w:r>
      <w:r w:rsidR="00612656">
        <w:rPr>
          <w:rFonts w:ascii="Calibri" w:eastAsia="Times New Roman" w:hAnsi="Calibri" w:cs="Calibri"/>
          <w:b/>
        </w:rPr>
        <w:t xml:space="preserve"> Do wielkopolskich placówek ZUS wpłynęło prawie 11,5 tys. wniosków o to świadczenie.</w:t>
      </w:r>
    </w:p>
    <w:p w:rsidR="00E731DE" w:rsidRPr="00E731DE" w:rsidRDefault="00E731DE" w:rsidP="00E731DE">
      <w:pPr>
        <w:pStyle w:val="NormalnyWeb"/>
        <w:spacing w:before="200" w:beforeAutospacing="0" w:after="200" w:afterAutospacing="0" w:line="276" w:lineRule="auto"/>
        <w:jc w:val="both"/>
        <w:rPr>
          <w:rFonts w:ascii="Calibri" w:eastAsia="Times New Roman" w:hAnsi="Calibri" w:cs="Calibri"/>
          <w:b/>
        </w:rPr>
      </w:pPr>
      <w:r w:rsidRPr="00E731DE">
        <w:rPr>
          <w:rFonts w:ascii="Calibri" w:eastAsia="Times New Roman" w:hAnsi="Calibri" w:cs="Calibri"/>
        </w:rPr>
        <w:t xml:space="preserve">Dodatek solidarnościowy wynosi 1400 zł miesięcznie. O świadczenie można występować </w:t>
      </w:r>
      <w:r w:rsidR="00254FA1">
        <w:rPr>
          <w:rFonts w:ascii="Calibri" w:eastAsia="Times New Roman" w:hAnsi="Calibri" w:cs="Calibri"/>
        </w:rPr>
        <w:t>do</w:t>
      </w:r>
      <w:bookmarkStart w:id="0" w:name="_GoBack"/>
      <w:bookmarkEnd w:id="0"/>
      <w:r w:rsidRPr="00E731DE">
        <w:rPr>
          <w:rFonts w:ascii="Calibri" w:eastAsia="Times New Roman" w:hAnsi="Calibri" w:cs="Calibri"/>
        </w:rPr>
        <w:t xml:space="preserve"> 31 sierpnia. Dodatek można otrzymać najwcześniej za miesiąc, w którym osoba uprawniona złożyła wniosek.</w:t>
      </w:r>
    </w:p>
    <w:p w:rsidR="00E731DE" w:rsidRPr="00E731DE" w:rsidRDefault="00E731DE" w:rsidP="00E731DE">
      <w:pPr>
        <w:pStyle w:val="NormalnyWeb"/>
        <w:spacing w:before="200" w:beforeAutospacing="0" w:after="200" w:afterAutospacing="0" w:line="276" w:lineRule="auto"/>
        <w:jc w:val="both"/>
        <w:rPr>
          <w:rFonts w:ascii="Calibri" w:eastAsia="Times New Roman" w:hAnsi="Calibri" w:cs="Calibri"/>
        </w:rPr>
      </w:pPr>
      <w:r w:rsidRPr="00E731DE">
        <w:rPr>
          <w:rFonts w:ascii="Calibri" w:eastAsia="Times New Roman" w:hAnsi="Calibri" w:cs="Calibri"/>
        </w:rPr>
        <w:t xml:space="preserve">Wypłata świadczenia następuje w ciągu kilku dni od złożenia wniosku. Z danych </w:t>
      </w:r>
      <w:r>
        <w:rPr>
          <w:rFonts w:ascii="Calibri" w:eastAsia="Times New Roman" w:hAnsi="Calibri" w:cs="Calibri"/>
        </w:rPr>
        <w:t xml:space="preserve">ZUS </w:t>
      </w:r>
      <w:r w:rsidRPr="00E731DE">
        <w:rPr>
          <w:rFonts w:ascii="Calibri" w:eastAsia="Times New Roman" w:hAnsi="Calibri" w:cs="Calibri"/>
        </w:rPr>
        <w:t>wynika, że częściej o środki wnioskują kobiety – 58 proc. Pod względem wieku największa liczba wniosków – ok. 32 proc. – pochodzi od osób między 26 a 35 rokiem życia.</w:t>
      </w:r>
    </w:p>
    <w:p w:rsidR="00E731DE" w:rsidRPr="00E731DE" w:rsidRDefault="00E731DE" w:rsidP="00E731DE">
      <w:pPr>
        <w:pStyle w:val="NormalnyWeb"/>
        <w:spacing w:before="200" w:beforeAutospacing="0" w:after="200" w:afterAutospacing="0" w:line="276" w:lineRule="auto"/>
        <w:jc w:val="both"/>
        <w:rPr>
          <w:rFonts w:ascii="Calibri" w:eastAsia="Times New Roman" w:hAnsi="Calibri" w:cs="Calibri"/>
        </w:rPr>
      </w:pPr>
      <w:r w:rsidRPr="00496F48">
        <w:rPr>
          <w:rFonts w:ascii="Calibri" w:eastAsia="Times New Roman" w:hAnsi="Calibri" w:cs="Calibri"/>
          <w:i/>
        </w:rPr>
        <w:t>O świadczenie mogą wnioskować osoby, z którymi z powodu Covid-19, po 15 marca 2020 r., pracodawca rozwiązał umowę o pracę za wypowiedzeniem lub, po tym terminie, ich umowa o pracę na czas określony, wygasła</w:t>
      </w:r>
      <w:r w:rsidR="00496F48" w:rsidRPr="00496F48">
        <w:rPr>
          <w:rFonts w:ascii="Calibri" w:eastAsia="Times New Roman" w:hAnsi="Calibri" w:cs="Calibri"/>
          <w:i/>
        </w:rPr>
        <w:t xml:space="preserve"> </w:t>
      </w:r>
      <w:r w:rsidR="00496F48">
        <w:rPr>
          <w:rFonts w:ascii="Calibri" w:eastAsia="Times New Roman" w:hAnsi="Calibri" w:cs="Calibri"/>
        </w:rPr>
        <w:t>– informuje Marlena Nowicka – rzeczniczka prasowa ZUS w Wielkopolsce</w:t>
      </w:r>
      <w:r w:rsidRPr="00E731DE">
        <w:rPr>
          <w:rFonts w:ascii="Calibri" w:eastAsia="Times New Roman" w:hAnsi="Calibri" w:cs="Calibri"/>
        </w:rPr>
        <w:t xml:space="preserve">. </w:t>
      </w:r>
    </w:p>
    <w:p w:rsidR="00E731DE" w:rsidRPr="00E731DE" w:rsidRDefault="00E731DE" w:rsidP="00E731DE">
      <w:pPr>
        <w:pStyle w:val="NormalnyWeb"/>
        <w:spacing w:before="200" w:beforeAutospacing="0" w:after="200" w:afterAutospacing="0" w:line="276" w:lineRule="auto"/>
        <w:jc w:val="both"/>
        <w:rPr>
          <w:rFonts w:ascii="Calibri" w:eastAsia="Times New Roman" w:hAnsi="Calibri" w:cs="Calibri"/>
        </w:rPr>
      </w:pPr>
      <w:r w:rsidRPr="00E731DE">
        <w:rPr>
          <w:rFonts w:ascii="Calibri" w:eastAsia="Times New Roman" w:hAnsi="Calibri" w:cs="Calibri"/>
        </w:rPr>
        <w:t>Warunkiem otrzymania dodatku solidarnościowego jest podleganie ubezpieczeniom społecznym z tytułu umowy o pracę przez łączny okres co najmniej 60 dni w br.</w:t>
      </w:r>
    </w:p>
    <w:p w:rsidR="00E731DE" w:rsidRPr="00E731DE" w:rsidRDefault="00E731DE" w:rsidP="00E731DE">
      <w:pPr>
        <w:pStyle w:val="NormalnyWeb"/>
        <w:spacing w:before="200" w:beforeAutospacing="0" w:after="200" w:afterAutospacing="0" w:line="276" w:lineRule="auto"/>
        <w:jc w:val="both"/>
        <w:rPr>
          <w:rFonts w:ascii="Calibri" w:eastAsia="Times New Roman" w:hAnsi="Calibri" w:cs="Calibri"/>
        </w:rPr>
      </w:pPr>
      <w:r w:rsidRPr="00E731DE">
        <w:rPr>
          <w:rFonts w:ascii="Calibri" w:eastAsia="Times New Roman" w:hAnsi="Calibri" w:cs="Calibri"/>
        </w:rPr>
        <w:t>Świadczenie przysługuje również osobom bezrobotnym, czyli już zarejestrowanym w urzędzie pracy. Otrzymanie dodatku solidarnościowego oznacza zawieszenie wypłaty zasiłku dla bezrobotnych oraz stypendium na szkolenia lub podnoszenie kwalifikacji.</w:t>
      </w:r>
    </w:p>
    <w:p w:rsidR="00E731DE" w:rsidRPr="00E731DE" w:rsidRDefault="00E731DE" w:rsidP="00E731DE">
      <w:pPr>
        <w:pStyle w:val="NormalnyWeb"/>
        <w:spacing w:before="200" w:beforeAutospacing="0" w:after="200" w:afterAutospacing="0" w:line="276" w:lineRule="auto"/>
        <w:jc w:val="both"/>
        <w:rPr>
          <w:rFonts w:ascii="Calibri" w:eastAsia="Times New Roman" w:hAnsi="Calibri" w:cs="Calibri"/>
        </w:rPr>
      </w:pPr>
      <w:r w:rsidRPr="00E731DE">
        <w:rPr>
          <w:rFonts w:ascii="Calibri" w:eastAsia="Times New Roman" w:hAnsi="Calibri" w:cs="Calibri"/>
        </w:rPr>
        <w:t>Za osobę pobierającą dodatek solidarnościowy opłaca się składki emerytalną i rentową, a także składkę zdrowotną. Płatnikiem składek na te ubezpieczenia jest ZUS. Nalicza je od kwoty dodatku solidarnościowego. Jednak składki nie pomniejszają wypłaty, ponieważ są finansowane z budżetu państwa.</w:t>
      </w:r>
    </w:p>
    <w:p w:rsidR="00E731DE" w:rsidRPr="00496F48" w:rsidRDefault="00E731DE" w:rsidP="00496F48">
      <w:pPr>
        <w:pStyle w:val="NormalnyWeb"/>
        <w:spacing w:before="200" w:beforeAutospacing="0" w:after="200" w:afterAutospacing="0" w:line="276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E731DE">
        <w:rPr>
          <w:rFonts w:ascii="Calibri" w:eastAsia="Times New Roman" w:hAnsi="Calibri" w:cs="Calibri"/>
        </w:rPr>
        <w:t>O świadczenie można wnioskować wyłącznie drogą elektroniczną, czyli na Platformie Usług Elektronicznych ZUS (PUE). Informacja o przyznaniu prawa do</w:t>
      </w:r>
      <w:r w:rsidRPr="006D501A">
        <w:rPr>
          <w:rFonts w:ascii="Calibri" w:eastAsia="Times New Roman" w:hAnsi="Calibri" w:cs="Calibri"/>
          <w:sz w:val="26"/>
          <w:szCs w:val="26"/>
        </w:rPr>
        <w:t xml:space="preserve"> dodatku solidarnościowego </w:t>
      </w:r>
      <w:r w:rsidRPr="00E731DE">
        <w:rPr>
          <w:rFonts w:ascii="Calibri" w:eastAsia="Times New Roman" w:hAnsi="Calibri" w:cs="Calibri"/>
        </w:rPr>
        <w:t>lub decyzja o odmowie będą dostępne na PUE ZUS.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126"/>
      </w:tblGrid>
      <w:tr w:rsidR="00496F48" w:rsidRPr="00496F48" w:rsidTr="00496F48">
        <w:trPr>
          <w:trHeight w:val="300"/>
        </w:trPr>
        <w:tc>
          <w:tcPr>
            <w:tcW w:w="4361" w:type="dxa"/>
            <w:noWrap/>
            <w:hideMark/>
          </w:tcPr>
          <w:p w:rsidR="00496F48" w:rsidRPr="00496F48" w:rsidRDefault="00496F48" w:rsidP="00496F48">
            <w:pPr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96F48">
              <w:rPr>
                <w:rFonts w:asciiTheme="minorHAnsi" w:eastAsiaTheme="minorHAnsi" w:hAnsiTheme="minorHAnsi" w:cstheme="minorBidi"/>
                <w:color w:val="auto"/>
                <w:szCs w:val="24"/>
              </w:rPr>
              <w:t xml:space="preserve">Oddział </w:t>
            </w:r>
          </w:p>
        </w:tc>
        <w:tc>
          <w:tcPr>
            <w:tcW w:w="2126" w:type="dxa"/>
            <w:noWrap/>
            <w:hideMark/>
          </w:tcPr>
          <w:p w:rsidR="00496F48" w:rsidRPr="00496F48" w:rsidRDefault="00496F48" w:rsidP="00496F48">
            <w:pPr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4"/>
              </w:rPr>
              <w:t>Liczba wniosków</w:t>
            </w:r>
          </w:p>
        </w:tc>
      </w:tr>
      <w:tr w:rsidR="00496F48" w:rsidRPr="00496F48" w:rsidTr="00496F48">
        <w:trPr>
          <w:trHeight w:val="300"/>
        </w:trPr>
        <w:tc>
          <w:tcPr>
            <w:tcW w:w="4361" w:type="dxa"/>
            <w:noWrap/>
            <w:hideMark/>
          </w:tcPr>
          <w:p w:rsidR="00496F48" w:rsidRPr="00496F48" w:rsidRDefault="00496F48" w:rsidP="00496F48">
            <w:pPr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96F48">
              <w:rPr>
                <w:rFonts w:asciiTheme="minorHAnsi" w:eastAsiaTheme="minorHAnsi" w:hAnsiTheme="minorHAnsi" w:cstheme="minorBidi"/>
                <w:color w:val="auto"/>
                <w:szCs w:val="24"/>
              </w:rPr>
              <w:t>Oddział w Ostrowie Wielkopolskim</w:t>
            </w:r>
          </w:p>
        </w:tc>
        <w:tc>
          <w:tcPr>
            <w:tcW w:w="2126" w:type="dxa"/>
            <w:noWrap/>
            <w:hideMark/>
          </w:tcPr>
          <w:p w:rsidR="00496F48" w:rsidRPr="00496F48" w:rsidRDefault="00496F48" w:rsidP="00496F48">
            <w:pPr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96F48">
              <w:rPr>
                <w:rFonts w:asciiTheme="minorHAnsi" w:eastAsiaTheme="minorHAnsi" w:hAnsiTheme="minorHAnsi" w:cstheme="minorBidi"/>
                <w:color w:val="auto"/>
                <w:szCs w:val="24"/>
              </w:rPr>
              <w:t>3 336</w:t>
            </w:r>
          </w:p>
        </w:tc>
      </w:tr>
      <w:tr w:rsidR="00496F48" w:rsidRPr="00496F48" w:rsidTr="00496F48">
        <w:trPr>
          <w:trHeight w:val="300"/>
        </w:trPr>
        <w:tc>
          <w:tcPr>
            <w:tcW w:w="4361" w:type="dxa"/>
            <w:noWrap/>
            <w:hideMark/>
          </w:tcPr>
          <w:p w:rsidR="00496F48" w:rsidRPr="00496F48" w:rsidRDefault="00496F48" w:rsidP="00496F48">
            <w:pPr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96F48">
              <w:rPr>
                <w:rFonts w:asciiTheme="minorHAnsi" w:eastAsiaTheme="minorHAnsi" w:hAnsiTheme="minorHAnsi" w:cstheme="minorBidi"/>
                <w:color w:val="auto"/>
                <w:szCs w:val="24"/>
              </w:rPr>
              <w:t>Oddział w Pile</w:t>
            </w:r>
          </w:p>
        </w:tc>
        <w:tc>
          <w:tcPr>
            <w:tcW w:w="2126" w:type="dxa"/>
            <w:noWrap/>
            <w:hideMark/>
          </w:tcPr>
          <w:p w:rsidR="00496F48" w:rsidRPr="00496F48" w:rsidRDefault="00496F48" w:rsidP="00496F48">
            <w:pPr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96F48">
              <w:rPr>
                <w:rFonts w:asciiTheme="minorHAnsi" w:eastAsiaTheme="minorHAnsi" w:hAnsiTheme="minorHAnsi" w:cstheme="minorBidi"/>
                <w:color w:val="auto"/>
                <w:szCs w:val="24"/>
              </w:rPr>
              <w:t>1 039</w:t>
            </w:r>
          </w:p>
        </w:tc>
      </w:tr>
      <w:tr w:rsidR="00496F48" w:rsidRPr="00496F48" w:rsidTr="00496F48">
        <w:trPr>
          <w:trHeight w:val="300"/>
        </w:trPr>
        <w:tc>
          <w:tcPr>
            <w:tcW w:w="4361" w:type="dxa"/>
            <w:noWrap/>
            <w:hideMark/>
          </w:tcPr>
          <w:p w:rsidR="00496F48" w:rsidRPr="00496F48" w:rsidRDefault="00496F48" w:rsidP="003C5B01">
            <w:pPr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96F48">
              <w:rPr>
                <w:rFonts w:asciiTheme="minorHAnsi" w:eastAsiaTheme="minorHAnsi" w:hAnsiTheme="minorHAnsi" w:cstheme="minorBidi"/>
                <w:color w:val="auto"/>
                <w:szCs w:val="24"/>
              </w:rPr>
              <w:t>I Oddział w Poznaniu</w:t>
            </w:r>
          </w:p>
        </w:tc>
        <w:tc>
          <w:tcPr>
            <w:tcW w:w="2126" w:type="dxa"/>
            <w:noWrap/>
            <w:hideMark/>
          </w:tcPr>
          <w:p w:rsidR="00496F48" w:rsidRPr="00496F48" w:rsidRDefault="00496F48" w:rsidP="003C5B01">
            <w:pPr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96F48">
              <w:rPr>
                <w:rFonts w:asciiTheme="minorHAnsi" w:eastAsiaTheme="minorHAnsi" w:hAnsiTheme="minorHAnsi" w:cstheme="minorBidi"/>
                <w:color w:val="auto"/>
                <w:szCs w:val="24"/>
              </w:rPr>
              <w:t>3 189</w:t>
            </w:r>
          </w:p>
        </w:tc>
      </w:tr>
      <w:tr w:rsidR="00496F48" w:rsidRPr="00496F48" w:rsidTr="00496F48">
        <w:trPr>
          <w:trHeight w:val="300"/>
        </w:trPr>
        <w:tc>
          <w:tcPr>
            <w:tcW w:w="4361" w:type="dxa"/>
            <w:noWrap/>
          </w:tcPr>
          <w:p w:rsidR="00496F48" w:rsidRPr="00182A5F" w:rsidRDefault="00496F48" w:rsidP="00AF3072">
            <w:r w:rsidRPr="00182A5F">
              <w:t>II Oddział w Poznaniu</w:t>
            </w:r>
          </w:p>
        </w:tc>
        <w:tc>
          <w:tcPr>
            <w:tcW w:w="2126" w:type="dxa"/>
            <w:noWrap/>
          </w:tcPr>
          <w:p w:rsidR="00496F48" w:rsidRDefault="00496F48" w:rsidP="00AF3072">
            <w:r w:rsidRPr="00182A5F">
              <w:t>3 739</w:t>
            </w:r>
          </w:p>
        </w:tc>
      </w:tr>
      <w:tr w:rsidR="00496F48" w:rsidRPr="00496F48" w:rsidTr="00496F48">
        <w:trPr>
          <w:trHeight w:val="300"/>
        </w:trPr>
        <w:tc>
          <w:tcPr>
            <w:tcW w:w="4361" w:type="dxa"/>
            <w:noWrap/>
            <w:hideMark/>
          </w:tcPr>
          <w:p w:rsidR="00496F48" w:rsidRPr="00496F48" w:rsidRDefault="00496F48" w:rsidP="00496F48">
            <w:pPr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4"/>
              </w:rPr>
              <w:t>Razem</w:t>
            </w:r>
          </w:p>
        </w:tc>
        <w:tc>
          <w:tcPr>
            <w:tcW w:w="2126" w:type="dxa"/>
            <w:noWrap/>
            <w:hideMark/>
          </w:tcPr>
          <w:p w:rsidR="00496F48" w:rsidRPr="00496F48" w:rsidRDefault="00496F48" w:rsidP="00496F48">
            <w:pPr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4"/>
              </w:rPr>
              <w:t>11 303</w:t>
            </w:r>
          </w:p>
        </w:tc>
      </w:tr>
    </w:tbl>
    <w:p w:rsidR="00E731DE" w:rsidRPr="00496F48" w:rsidRDefault="00E731DE" w:rsidP="00612656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</w:p>
    <w:sectPr w:rsidR="00E731DE" w:rsidRPr="00496F48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C3" w:rsidRDefault="00514EC3">
      <w:pPr>
        <w:spacing w:before="0" w:after="0"/>
      </w:pPr>
      <w:r>
        <w:separator/>
      </w:r>
    </w:p>
  </w:endnote>
  <w:endnote w:type="continuationSeparator" w:id="0">
    <w:p w:rsidR="00514EC3" w:rsidRDefault="00514E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54FA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514EC3">
      <w:fldChar w:fldCharType="begin"/>
    </w:r>
    <w:r w:rsidR="00514EC3">
      <w:instrText xml:space="preserve"> NUMPAGES  \* MERGEFORMAT </w:instrText>
    </w:r>
    <w:r w:rsidR="00514EC3">
      <w:fldChar w:fldCharType="separate"/>
    </w:r>
    <w:r w:rsidR="00254FA1" w:rsidRPr="00254FA1">
      <w:rPr>
        <w:rStyle w:val="StopkastronyZnak"/>
        <w:noProof/>
      </w:rPr>
      <w:t>2</w:t>
    </w:r>
    <w:r w:rsidR="00514EC3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C3" w:rsidRDefault="00514EC3">
      <w:pPr>
        <w:spacing w:before="0" w:after="0"/>
      </w:pPr>
      <w:r>
        <w:separator/>
      </w:r>
    </w:p>
  </w:footnote>
  <w:footnote w:type="continuationSeparator" w:id="0">
    <w:p w:rsidR="00514EC3" w:rsidRDefault="00514EC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54FA1"/>
    <w:rsid w:val="00286D95"/>
    <w:rsid w:val="002C0883"/>
    <w:rsid w:val="00374BC5"/>
    <w:rsid w:val="00496F48"/>
    <w:rsid w:val="00514EC3"/>
    <w:rsid w:val="005E3DE3"/>
    <w:rsid w:val="005E683D"/>
    <w:rsid w:val="00612656"/>
    <w:rsid w:val="00712BCC"/>
    <w:rsid w:val="00781EB7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316E3"/>
    <w:rsid w:val="00BB73ED"/>
    <w:rsid w:val="00BD516C"/>
    <w:rsid w:val="00D36A83"/>
    <w:rsid w:val="00D6582B"/>
    <w:rsid w:val="00D978C4"/>
    <w:rsid w:val="00DD5656"/>
    <w:rsid w:val="00E06176"/>
    <w:rsid w:val="00E731DE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2020-08-25T13:18:00Z</dcterms:created>
  <dcterms:modified xsi:type="dcterms:W3CDTF">2020-08-26T07:40:00Z</dcterms:modified>
</cp:coreProperties>
</file>